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B5D6" w14:textId="3B950850" w:rsidR="00FA7665" w:rsidRPr="00FA7665" w:rsidRDefault="0046745F" w:rsidP="000E702C">
      <w:pPr>
        <w:pStyle w:val="a3"/>
        <w:spacing w:beforeAutospacing="0" w:afterAutospacing="0" w:line="500" w:lineRule="exact"/>
        <w:jc w:val="center"/>
        <w:rPr>
          <w:rFonts w:ascii="Times New Roman" w:hAnsi="Times New Roman" w:cs="Times New Roman"/>
          <w:b/>
          <w:color w:val="121212"/>
          <w:sz w:val="32"/>
        </w:rPr>
      </w:pPr>
      <w:r w:rsidRPr="00FA7665">
        <w:rPr>
          <w:rFonts w:ascii="Times New Roman" w:hAnsi="Times New Roman" w:cs="Times New Roman"/>
          <w:b/>
          <w:color w:val="121212"/>
          <w:sz w:val="32"/>
        </w:rPr>
        <w:t>GHM</w:t>
      </w:r>
      <w:r w:rsidRPr="00FA7665">
        <w:rPr>
          <w:rFonts w:ascii="Times New Roman" w:hAnsi="Times New Roman" w:cs="Times New Roman" w:hint="eastAsia"/>
          <w:b/>
          <w:color w:val="121212"/>
          <w:sz w:val="32"/>
        </w:rPr>
        <w:t xml:space="preserve"> </w:t>
      </w:r>
      <w:r w:rsidR="00FA7665" w:rsidRPr="00FA7665">
        <w:rPr>
          <w:rFonts w:ascii="Times New Roman" w:hAnsi="Times New Roman" w:cs="Times New Roman" w:hint="eastAsia"/>
          <w:b/>
          <w:color w:val="121212"/>
          <w:sz w:val="32"/>
        </w:rPr>
        <w:t>Application Rules</w:t>
      </w:r>
      <w:r w:rsidR="00FA7665" w:rsidRPr="00FA7665">
        <w:rPr>
          <w:rFonts w:ascii="Times New Roman" w:hAnsi="Times New Roman" w:cs="Times New Roman"/>
          <w:b/>
          <w:color w:val="121212"/>
          <w:sz w:val="32"/>
        </w:rPr>
        <w:t xml:space="preserve"> </w:t>
      </w:r>
    </w:p>
    <w:p w14:paraId="5DD53FCF" w14:textId="0EAFBD08" w:rsidR="0009296E" w:rsidRDefault="0009296E" w:rsidP="000E702C">
      <w:pPr>
        <w:spacing w:line="500" w:lineRule="exact"/>
        <w:rPr>
          <w:rFonts w:ascii="仿宋" w:eastAsia="仿宋" w:hAnsi="仿宋"/>
          <w:b/>
          <w:bCs/>
          <w:sz w:val="28"/>
          <w:szCs w:val="28"/>
        </w:rPr>
      </w:pPr>
    </w:p>
    <w:p w14:paraId="2B567182" w14:textId="7854837C" w:rsidR="00FA7665" w:rsidRDefault="00FA7665" w:rsidP="000E702C">
      <w:pPr>
        <w:pStyle w:val="a3"/>
        <w:spacing w:beforeAutospacing="0" w:afterAutospacing="0" w:line="500" w:lineRule="exact"/>
        <w:rPr>
          <w:rFonts w:ascii="sans-serif" w:eastAsia="sans-serif" w:hAnsi="sans-serif" w:cs="sans-serif"/>
          <w:color w:val="2C2C2C"/>
          <w:sz w:val="18"/>
          <w:szCs w:val="18"/>
          <w:shd w:val="clear" w:color="auto" w:fill="FFFFFF"/>
          <w:lang w:bidi="ar"/>
        </w:rPr>
      </w:pPr>
      <w:r>
        <w:rPr>
          <w:rFonts w:ascii="Times New Roman" w:hAnsi="Times New Roman" w:cs="Times New Roman"/>
          <w:b/>
          <w:color w:val="121212"/>
          <w:sz w:val="28"/>
        </w:rPr>
        <w:t xml:space="preserve">I. </w:t>
      </w:r>
      <w:r w:rsidRPr="00FA7665">
        <w:rPr>
          <w:rFonts w:ascii="Times New Roman" w:hAnsi="Times New Roman" w:cs="Times New Roman"/>
          <w:b/>
          <w:color w:val="121212"/>
          <w:sz w:val="28"/>
        </w:rPr>
        <w:t>Requirements to Join</w:t>
      </w:r>
    </w:p>
    <w:p w14:paraId="35805ECD" w14:textId="26ABDF10" w:rsidR="00FA7665" w:rsidRPr="00FA7665" w:rsidRDefault="00FA7665" w:rsidP="000E702C">
      <w:pPr>
        <w:pStyle w:val="a3"/>
        <w:numPr>
          <w:ilvl w:val="0"/>
          <w:numId w:val="2"/>
        </w:numPr>
        <w:shd w:val="clear" w:color="auto" w:fill="FFFFFF"/>
        <w:spacing w:beforeAutospacing="0" w:afterAutospacing="0" w:line="500" w:lineRule="exact"/>
        <w:jc w:val="both"/>
        <w:rPr>
          <w:rFonts w:ascii="Times New Roman" w:hAnsi="Times New Roman" w:cs="Times New Roman"/>
          <w:sz w:val="28"/>
        </w:rPr>
      </w:pPr>
      <w:proofErr w:type="gramStart"/>
      <w:r w:rsidRPr="00FA7665">
        <w:rPr>
          <w:rFonts w:ascii="Times New Roman" w:hAnsi="Times New Roman" w:cs="Times New Roman"/>
          <w:sz w:val="28"/>
        </w:rPr>
        <w:t>Qualification</w:t>
      </w:r>
      <w:r>
        <w:rPr>
          <w:rFonts w:ascii="Times New Roman" w:hAnsi="Times New Roman" w:cs="Times New Roman"/>
          <w:sz w:val="28"/>
        </w:rPr>
        <w:t xml:space="preserve"> </w:t>
      </w:r>
      <w:r w:rsidRPr="00FA7665">
        <w:rPr>
          <w:rFonts w:ascii="Times New Roman" w:hAnsi="Times New Roman" w:cs="Times New Roman"/>
          <w:sz w:val="28"/>
        </w:rPr>
        <w:t>:</w:t>
      </w:r>
      <w:proofErr w:type="gramEnd"/>
      <w:r>
        <w:rPr>
          <w:rFonts w:ascii="Times New Roman" w:hAnsi="Times New Roman" w:cs="Times New Roman"/>
          <w:sz w:val="28"/>
        </w:rPr>
        <w:t xml:space="preserve"> </w:t>
      </w:r>
      <w:r w:rsidRPr="00FA7665">
        <w:rPr>
          <w:rFonts w:ascii="Times New Roman" w:hAnsi="Times New Roman" w:cs="Times New Roman"/>
          <w:sz w:val="28"/>
        </w:rPr>
        <w:t>Applicant enterprises and organizations must have global resources or innovative products, and have demands for international cooperation</w:t>
      </w:r>
    </w:p>
    <w:p w14:paraId="0E179F3B" w14:textId="69C7A16D" w:rsidR="00FA7665" w:rsidRPr="00FA7665" w:rsidRDefault="00FA7665" w:rsidP="000E702C">
      <w:pPr>
        <w:pStyle w:val="a3"/>
        <w:numPr>
          <w:ilvl w:val="0"/>
          <w:numId w:val="2"/>
        </w:numPr>
        <w:shd w:val="clear" w:color="auto" w:fill="FFFFFF"/>
        <w:spacing w:beforeAutospacing="0" w:afterAutospacing="0" w:line="500" w:lineRule="exact"/>
        <w:jc w:val="both"/>
        <w:rPr>
          <w:rFonts w:ascii="Times New Roman" w:hAnsi="Times New Roman" w:cs="Times New Roman"/>
          <w:sz w:val="28"/>
        </w:rPr>
      </w:pPr>
      <w:proofErr w:type="gramStart"/>
      <w:r w:rsidRPr="00FA7665">
        <w:rPr>
          <w:rFonts w:ascii="Times New Roman" w:hAnsi="Times New Roman" w:cs="Times New Roman"/>
          <w:sz w:val="28"/>
        </w:rPr>
        <w:t>Brand</w:t>
      </w:r>
      <w:r>
        <w:rPr>
          <w:rFonts w:ascii="Times New Roman" w:hAnsi="Times New Roman" w:cs="Times New Roman"/>
          <w:sz w:val="28"/>
        </w:rPr>
        <w:t xml:space="preserve"> </w:t>
      </w:r>
      <w:r w:rsidRPr="00FA7665">
        <w:rPr>
          <w:rFonts w:ascii="Times New Roman" w:hAnsi="Times New Roman" w:cs="Times New Roman"/>
          <w:sz w:val="28"/>
        </w:rPr>
        <w:t>:</w:t>
      </w:r>
      <w:proofErr w:type="gramEnd"/>
      <w:r>
        <w:rPr>
          <w:rFonts w:ascii="Times New Roman" w:hAnsi="Times New Roman" w:cs="Times New Roman"/>
          <w:sz w:val="28"/>
        </w:rPr>
        <w:t xml:space="preserve"> </w:t>
      </w:r>
      <w:r w:rsidRPr="00FA7665">
        <w:rPr>
          <w:rFonts w:ascii="Times New Roman" w:hAnsi="Times New Roman" w:cs="Times New Roman"/>
          <w:sz w:val="28"/>
        </w:rPr>
        <w:t>The brand image of the applicant enterprises and organizations must match with the GHF's theme of "Health Beyond Health", and their products need to comply with standards in environmental protection, health and ecology.</w:t>
      </w:r>
    </w:p>
    <w:p w14:paraId="4E7181D3" w14:textId="283B4DA6" w:rsidR="00F31874" w:rsidRPr="00F31874" w:rsidRDefault="00FA7665" w:rsidP="000E702C">
      <w:pPr>
        <w:pStyle w:val="a3"/>
        <w:numPr>
          <w:ilvl w:val="0"/>
          <w:numId w:val="2"/>
        </w:numPr>
        <w:shd w:val="clear" w:color="auto" w:fill="FFFFFF"/>
        <w:spacing w:beforeAutospacing="0" w:afterAutospacing="0" w:line="500" w:lineRule="exact"/>
        <w:jc w:val="both"/>
        <w:rPr>
          <w:rFonts w:ascii="Times New Roman" w:hAnsi="Times New Roman" w:cs="Times New Roman"/>
          <w:sz w:val="28"/>
        </w:rPr>
      </w:pPr>
      <w:proofErr w:type="gramStart"/>
      <w:r w:rsidRPr="00FA7665">
        <w:rPr>
          <w:rFonts w:ascii="Times New Roman" w:hAnsi="Times New Roman" w:cs="Times New Roman"/>
          <w:sz w:val="28"/>
        </w:rPr>
        <w:t>Promote</w:t>
      </w:r>
      <w:r>
        <w:rPr>
          <w:rFonts w:ascii="Times New Roman" w:hAnsi="Times New Roman" w:cs="Times New Roman"/>
          <w:sz w:val="28"/>
        </w:rPr>
        <w:t xml:space="preserve"> </w:t>
      </w:r>
      <w:r w:rsidRPr="00FA7665">
        <w:rPr>
          <w:rFonts w:ascii="Times New Roman" w:hAnsi="Times New Roman" w:cs="Times New Roman"/>
          <w:sz w:val="28"/>
        </w:rPr>
        <w:t>:</w:t>
      </w:r>
      <w:proofErr w:type="gramEnd"/>
      <w:r>
        <w:rPr>
          <w:rFonts w:ascii="Times New Roman" w:hAnsi="Times New Roman" w:cs="Times New Roman"/>
          <w:sz w:val="28"/>
        </w:rPr>
        <w:t xml:space="preserve"> </w:t>
      </w:r>
      <w:r w:rsidRPr="00FA7665">
        <w:rPr>
          <w:rFonts w:ascii="Times New Roman" w:hAnsi="Times New Roman" w:cs="Times New Roman"/>
          <w:sz w:val="28"/>
        </w:rPr>
        <w:t>The applicant enterprises and organizations should have sufficient investment in marketing and advertising to make full use of GHM for marketing, and at the same time to do promotion for GHF.</w:t>
      </w:r>
    </w:p>
    <w:p w14:paraId="3724FA4F" w14:textId="4C58C12A" w:rsidR="00FA7665" w:rsidRPr="00FA7665" w:rsidRDefault="00FA7665" w:rsidP="000E702C">
      <w:pPr>
        <w:pStyle w:val="a3"/>
        <w:spacing w:beforeAutospacing="0" w:afterAutospacing="0" w:line="500" w:lineRule="exact"/>
        <w:rPr>
          <w:rFonts w:ascii="Times New Roman" w:hAnsi="Times New Roman" w:cs="Times New Roman"/>
          <w:b/>
          <w:color w:val="121212"/>
          <w:sz w:val="28"/>
        </w:rPr>
      </w:pPr>
      <w:r w:rsidRPr="000B27A9">
        <w:rPr>
          <w:rFonts w:ascii="Times New Roman" w:hAnsi="Times New Roman" w:cs="Times New Roman"/>
          <w:b/>
          <w:color w:val="121212"/>
          <w:sz w:val="28"/>
        </w:rPr>
        <w:t>Ⅱ.</w:t>
      </w:r>
      <w:r w:rsidRPr="00FA7665">
        <w:rPr>
          <w:rFonts w:ascii="Times New Roman" w:hAnsi="Times New Roman" w:cs="Times New Roman"/>
          <w:b/>
          <w:color w:val="121212"/>
          <w:sz w:val="28"/>
        </w:rPr>
        <w:t xml:space="preserve"> Application </w:t>
      </w:r>
      <w:r w:rsidRPr="00FA7665">
        <w:rPr>
          <w:rFonts w:ascii="Times New Roman" w:hAnsi="Times New Roman" w:cs="Times New Roman" w:hint="eastAsia"/>
          <w:b/>
          <w:color w:val="121212"/>
          <w:sz w:val="28"/>
        </w:rPr>
        <w:t>Procedures</w:t>
      </w:r>
    </w:p>
    <w:p w14:paraId="3ED8B6CF" w14:textId="77777777"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1. </w:t>
      </w:r>
      <w:r w:rsidRPr="00FA7665">
        <w:rPr>
          <w:rFonts w:ascii="Times New Roman" w:hAnsi="Times New Roman" w:cs="Times New Roman" w:hint="eastAsia"/>
          <w:sz w:val="28"/>
        </w:rPr>
        <w:t>D</w:t>
      </w:r>
      <w:r w:rsidRPr="00FA7665">
        <w:rPr>
          <w:rFonts w:ascii="Times New Roman" w:hAnsi="Times New Roman" w:cs="Times New Roman"/>
          <w:sz w:val="28"/>
        </w:rPr>
        <w:t>ownload the "GH</w:t>
      </w:r>
      <w:r w:rsidRPr="00FA7665">
        <w:rPr>
          <w:rFonts w:ascii="Times New Roman" w:hAnsi="Times New Roman" w:cs="Times New Roman" w:hint="eastAsia"/>
          <w:sz w:val="28"/>
        </w:rPr>
        <w:t>M</w:t>
      </w:r>
      <w:r w:rsidRPr="00FA7665">
        <w:rPr>
          <w:rFonts w:ascii="Times New Roman" w:hAnsi="Times New Roman" w:cs="Times New Roman"/>
          <w:sz w:val="28"/>
        </w:rPr>
        <w:t xml:space="preserve"> Application </w:t>
      </w:r>
      <w:r w:rsidRPr="00FA7665">
        <w:rPr>
          <w:rFonts w:ascii="Times New Roman" w:hAnsi="Times New Roman" w:cs="Times New Roman" w:hint="eastAsia"/>
          <w:sz w:val="28"/>
        </w:rPr>
        <w:t>Guidelines</w:t>
      </w:r>
      <w:r w:rsidRPr="00FA7665">
        <w:rPr>
          <w:rFonts w:ascii="Times New Roman" w:hAnsi="Times New Roman" w:cs="Times New Roman"/>
          <w:sz w:val="28"/>
        </w:rPr>
        <w:t>" and "GH</w:t>
      </w:r>
      <w:r w:rsidRPr="00FA7665">
        <w:rPr>
          <w:rFonts w:ascii="Times New Roman" w:hAnsi="Times New Roman" w:cs="Times New Roman" w:hint="eastAsia"/>
          <w:sz w:val="28"/>
        </w:rPr>
        <w:t>M</w:t>
      </w:r>
      <w:r w:rsidRPr="00FA7665">
        <w:rPr>
          <w:rFonts w:ascii="Times New Roman" w:hAnsi="Times New Roman" w:cs="Times New Roman"/>
          <w:sz w:val="28"/>
        </w:rPr>
        <w:t xml:space="preserve"> Application Form" from GHF website (http://www.ghfbfa.cn/) or request them from the Organizing Committee to </w:t>
      </w:r>
      <w:r w:rsidRPr="00FA7665">
        <w:rPr>
          <w:rFonts w:ascii="Times New Roman" w:hAnsi="Times New Roman" w:cs="Times New Roman" w:hint="eastAsia"/>
          <w:sz w:val="28"/>
        </w:rPr>
        <w:t>have access to</w:t>
      </w:r>
      <w:r w:rsidRPr="00FA7665">
        <w:rPr>
          <w:rFonts w:ascii="Times New Roman" w:hAnsi="Times New Roman" w:cs="Times New Roman"/>
          <w:sz w:val="28"/>
        </w:rPr>
        <w:t xml:space="preserve"> the </w:t>
      </w:r>
      <w:r w:rsidRPr="00FA7665">
        <w:rPr>
          <w:rFonts w:ascii="Times New Roman" w:hAnsi="Times New Roman" w:cs="Times New Roman" w:hint="eastAsia"/>
          <w:sz w:val="28"/>
        </w:rPr>
        <w:t>policies</w:t>
      </w:r>
      <w:r w:rsidRPr="00FA7665">
        <w:rPr>
          <w:rFonts w:ascii="Times New Roman" w:hAnsi="Times New Roman" w:cs="Times New Roman"/>
          <w:sz w:val="28"/>
        </w:rPr>
        <w:t xml:space="preserve"> of Global Health </w:t>
      </w:r>
      <w:r w:rsidRPr="00FA7665">
        <w:rPr>
          <w:rFonts w:ascii="Times New Roman" w:hAnsi="Times New Roman" w:cs="Times New Roman" w:hint="eastAsia"/>
          <w:sz w:val="28"/>
        </w:rPr>
        <w:t>M</w:t>
      </w:r>
      <w:r w:rsidRPr="00FA7665">
        <w:rPr>
          <w:rFonts w:ascii="Times New Roman" w:hAnsi="Times New Roman" w:cs="Times New Roman"/>
          <w:sz w:val="28"/>
        </w:rPr>
        <w:t>embership (</w:t>
      </w:r>
      <w:r w:rsidRPr="00FA7665">
        <w:rPr>
          <w:rFonts w:ascii="Times New Roman" w:hAnsi="Times New Roman" w:cs="Times New Roman" w:hint="eastAsia"/>
          <w:sz w:val="28"/>
        </w:rPr>
        <w:t>GHM</w:t>
      </w:r>
      <w:r w:rsidRPr="00FA7665">
        <w:rPr>
          <w:rFonts w:ascii="Times New Roman" w:hAnsi="Times New Roman" w:cs="Times New Roman"/>
          <w:sz w:val="28"/>
        </w:rPr>
        <w:t>).</w:t>
      </w:r>
    </w:p>
    <w:p w14:paraId="44D7C31F" w14:textId="77777777"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2. Select </w:t>
      </w:r>
      <w:r w:rsidRPr="00FA7665">
        <w:rPr>
          <w:rFonts w:ascii="Times New Roman" w:hAnsi="Times New Roman" w:cs="Times New Roman" w:hint="eastAsia"/>
          <w:sz w:val="28"/>
        </w:rPr>
        <w:t>a</w:t>
      </w:r>
      <w:r w:rsidRPr="00FA7665">
        <w:rPr>
          <w:rFonts w:ascii="Times New Roman" w:hAnsi="Times New Roman" w:cs="Times New Roman"/>
          <w:sz w:val="28"/>
        </w:rPr>
        <w:t xml:space="preserve"> membership type suitable for your company/organization, fill out the application form, and prepare </w:t>
      </w:r>
      <w:r w:rsidRPr="00FA7665">
        <w:rPr>
          <w:rFonts w:ascii="Times New Roman" w:hAnsi="Times New Roman" w:cs="Times New Roman" w:hint="eastAsia"/>
          <w:sz w:val="28"/>
        </w:rPr>
        <w:t xml:space="preserve">for </w:t>
      </w:r>
      <w:r w:rsidRPr="00FA7665">
        <w:rPr>
          <w:rFonts w:ascii="Times New Roman" w:hAnsi="Times New Roman" w:cs="Times New Roman"/>
          <w:sz w:val="28"/>
        </w:rPr>
        <w:t>other materials</w:t>
      </w:r>
      <w:r w:rsidRPr="00FA7665">
        <w:rPr>
          <w:rFonts w:ascii="Times New Roman" w:hAnsi="Times New Roman" w:cs="Times New Roman" w:hint="eastAsia"/>
          <w:sz w:val="28"/>
        </w:rPr>
        <w:t xml:space="preserve"> requested</w:t>
      </w:r>
      <w:r w:rsidRPr="00FA7665">
        <w:rPr>
          <w:rFonts w:ascii="Times New Roman" w:hAnsi="Times New Roman" w:cs="Times New Roman"/>
          <w:sz w:val="28"/>
        </w:rPr>
        <w:t xml:space="preserve"> in the "GH</w:t>
      </w:r>
      <w:r w:rsidRPr="00FA7665">
        <w:rPr>
          <w:rFonts w:ascii="Times New Roman" w:hAnsi="Times New Roman" w:cs="Times New Roman" w:hint="eastAsia"/>
          <w:sz w:val="28"/>
        </w:rPr>
        <w:t>M</w:t>
      </w:r>
      <w:r w:rsidRPr="00FA7665">
        <w:rPr>
          <w:rFonts w:ascii="Times New Roman" w:hAnsi="Times New Roman" w:cs="Times New Roman"/>
          <w:sz w:val="28"/>
        </w:rPr>
        <w:t xml:space="preserve"> Application </w:t>
      </w:r>
      <w:r w:rsidRPr="00FA7665">
        <w:rPr>
          <w:rFonts w:ascii="Times New Roman" w:hAnsi="Times New Roman" w:cs="Times New Roman" w:hint="eastAsia"/>
          <w:sz w:val="28"/>
        </w:rPr>
        <w:t>Checkl</w:t>
      </w:r>
      <w:r w:rsidRPr="00FA7665">
        <w:rPr>
          <w:rFonts w:ascii="Times New Roman" w:hAnsi="Times New Roman" w:cs="Times New Roman"/>
          <w:sz w:val="28"/>
        </w:rPr>
        <w:t>ist".</w:t>
      </w:r>
    </w:p>
    <w:p w14:paraId="271F1095" w14:textId="77777777"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3. </w:t>
      </w:r>
      <w:r w:rsidRPr="00FA7665">
        <w:rPr>
          <w:rFonts w:ascii="Times New Roman" w:hAnsi="Times New Roman" w:cs="Times New Roman" w:hint="eastAsia"/>
          <w:sz w:val="28"/>
        </w:rPr>
        <w:t>Deliver</w:t>
      </w:r>
      <w:r w:rsidRPr="00FA7665">
        <w:rPr>
          <w:rFonts w:ascii="Times New Roman" w:hAnsi="Times New Roman" w:cs="Times New Roman"/>
          <w:sz w:val="28"/>
        </w:rPr>
        <w:t xml:space="preserve"> the other </w:t>
      </w:r>
      <w:r w:rsidRPr="00FA7665">
        <w:rPr>
          <w:rFonts w:ascii="Times New Roman" w:hAnsi="Times New Roman" w:cs="Times New Roman" w:hint="eastAsia"/>
          <w:sz w:val="28"/>
        </w:rPr>
        <w:t>requested</w:t>
      </w:r>
      <w:r w:rsidRPr="00FA7665">
        <w:rPr>
          <w:rFonts w:ascii="Times New Roman" w:hAnsi="Times New Roman" w:cs="Times New Roman"/>
          <w:sz w:val="28"/>
        </w:rPr>
        <w:t xml:space="preserve"> materials of the application form (</w:t>
      </w:r>
      <w:r w:rsidRPr="00FA7665">
        <w:rPr>
          <w:rFonts w:ascii="Times New Roman" w:hAnsi="Times New Roman" w:cs="Times New Roman" w:hint="eastAsia"/>
          <w:sz w:val="28"/>
        </w:rPr>
        <w:t xml:space="preserve">or </w:t>
      </w:r>
      <w:r w:rsidRPr="00FA7665">
        <w:rPr>
          <w:rFonts w:ascii="Times New Roman" w:hAnsi="Times New Roman" w:cs="Times New Roman"/>
          <w:sz w:val="28"/>
        </w:rPr>
        <w:t>email</w:t>
      </w:r>
      <w:r w:rsidRPr="00FA7665">
        <w:rPr>
          <w:rFonts w:ascii="Times New Roman" w:hAnsi="Times New Roman" w:cs="Times New Roman" w:hint="eastAsia"/>
          <w:sz w:val="28"/>
        </w:rPr>
        <w:t xml:space="preserve"> them</w:t>
      </w:r>
      <w:r w:rsidRPr="00FA7665">
        <w:rPr>
          <w:rFonts w:ascii="Times New Roman" w:hAnsi="Times New Roman" w:cs="Times New Roman"/>
          <w:sz w:val="28"/>
        </w:rPr>
        <w:t xml:space="preserve"> first) to the GHF Organizing Committee for review.</w:t>
      </w:r>
    </w:p>
    <w:p w14:paraId="638392AB" w14:textId="77777777"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4. </w:t>
      </w:r>
      <w:r w:rsidRPr="00FA7665">
        <w:rPr>
          <w:rFonts w:ascii="Times New Roman" w:hAnsi="Times New Roman" w:cs="Times New Roman" w:hint="eastAsia"/>
          <w:sz w:val="28"/>
        </w:rPr>
        <w:t>T</w:t>
      </w:r>
      <w:r w:rsidRPr="00FA7665">
        <w:rPr>
          <w:rFonts w:ascii="Times New Roman" w:hAnsi="Times New Roman" w:cs="Times New Roman"/>
          <w:sz w:val="28"/>
        </w:rPr>
        <w:t xml:space="preserve">he Organizing Committee will notify the </w:t>
      </w:r>
      <w:r w:rsidRPr="00FA7665">
        <w:rPr>
          <w:rFonts w:ascii="Times New Roman" w:hAnsi="Times New Roman" w:cs="Times New Roman" w:hint="eastAsia"/>
          <w:sz w:val="28"/>
        </w:rPr>
        <w:t>outcome</w:t>
      </w:r>
      <w:r w:rsidRPr="00FA7665">
        <w:rPr>
          <w:rFonts w:ascii="Times New Roman" w:hAnsi="Times New Roman" w:cs="Times New Roman"/>
          <w:sz w:val="28"/>
        </w:rPr>
        <w:t xml:space="preserve"> of the </w:t>
      </w:r>
      <w:r w:rsidRPr="00FA7665">
        <w:rPr>
          <w:rFonts w:ascii="Times New Roman" w:hAnsi="Times New Roman" w:cs="Times New Roman" w:hint="eastAsia"/>
          <w:sz w:val="28"/>
        </w:rPr>
        <w:t xml:space="preserve">review </w:t>
      </w:r>
      <w:r w:rsidRPr="00FA7665">
        <w:rPr>
          <w:rFonts w:ascii="Times New Roman" w:hAnsi="Times New Roman" w:cs="Times New Roman"/>
          <w:sz w:val="28"/>
        </w:rPr>
        <w:t>within 5 working days after receiving the application</w:t>
      </w:r>
      <w:r w:rsidRPr="00FA7665">
        <w:rPr>
          <w:rFonts w:ascii="Times New Roman" w:hAnsi="Times New Roman" w:cs="Times New Roman" w:hint="eastAsia"/>
          <w:sz w:val="28"/>
        </w:rPr>
        <w:t>.</w:t>
      </w:r>
      <w:r w:rsidRPr="00FA7665">
        <w:rPr>
          <w:rFonts w:ascii="Times New Roman" w:hAnsi="Times New Roman" w:cs="Times New Roman"/>
          <w:sz w:val="28"/>
        </w:rPr>
        <w:t xml:space="preserve"> </w:t>
      </w:r>
    </w:p>
    <w:p w14:paraId="64676432" w14:textId="125E59D9"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lastRenderedPageBreak/>
        <w:t xml:space="preserve">5. </w:t>
      </w:r>
      <w:r w:rsidRPr="00FA7665">
        <w:rPr>
          <w:rFonts w:ascii="Times New Roman" w:hAnsi="Times New Roman" w:cs="Times New Roman" w:hint="eastAsia"/>
          <w:sz w:val="28"/>
        </w:rPr>
        <w:t>Eligible a</w:t>
      </w:r>
      <w:r w:rsidRPr="00FA7665">
        <w:rPr>
          <w:rFonts w:ascii="Times New Roman" w:hAnsi="Times New Roman" w:cs="Times New Roman"/>
          <w:sz w:val="28"/>
        </w:rPr>
        <w:t>pplicant</w:t>
      </w:r>
      <w:r w:rsidRPr="00FA7665">
        <w:rPr>
          <w:rFonts w:ascii="Times New Roman" w:hAnsi="Times New Roman" w:cs="Times New Roman" w:hint="eastAsia"/>
          <w:sz w:val="28"/>
        </w:rPr>
        <w:t>s</w:t>
      </w:r>
      <w:r w:rsidRPr="00FA7665">
        <w:rPr>
          <w:rFonts w:ascii="Times New Roman" w:hAnsi="Times New Roman" w:cs="Times New Roman"/>
          <w:sz w:val="28"/>
        </w:rPr>
        <w:t xml:space="preserve"> will receive a confirmation letter from the GHF Organizing Committee confirming the type and length of </w:t>
      </w:r>
      <w:proofErr w:type="gramStart"/>
      <w:r w:rsidRPr="00FA7665">
        <w:rPr>
          <w:rFonts w:ascii="Times New Roman" w:hAnsi="Times New Roman" w:cs="Times New Roman"/>
          <w:sz w:val="28"/>
        </w:rPr>
        <w:t>membership, and</w:t>
      </w:r>
      <w:proofErr w:type="gramEnd"/>
      <w:r w:rsidRPr="00FA7665">
        <w:rPr>
          <w:rFonts w:ascii="Times New Roman" w:hAnsi="Times New Roman" w:cs="Times New Roman"/>
          <w:sz w:val="28"/>
        </w:rPr>
        <w:t xml:space="preserve"> are required to reply to the letter within 3 working days</w:t>
      </w:r>
      <w:r w:rsidRPr="00FA7665">
        <w:rPr>
          <w:rFonts w:ascii="Times New Roman" w:hAnsi="Times New Roman" w:cs="Times New Roman" w:hint="eastAsia"/>
          <w:sz w:val="28"/>
        </w:rPr>
        <w:t xml:space="preserve">. A payment confirmation with </w:t>
      </w:r>
      <w:r w:rsidRPr="00FA7665">
        <w:rPr>
          <w:rFonts w:ascii="Times New Roman" w:hAnsi="Times New Roman" w:cs="Times New Roman"/>
          <w:sz w:val="28"/>
        </w:rPr>
        <w:t xml:space="preserve">the Organizing Committee </w:t>
      </w:r>
      <w:r w:rsidRPr="00FA7665">
        <w:rPr>
          <w:rFonts w:ascii="Times New Roman" w:hAnsi="Times New Roman" w:cs="Times New Roman" w:hint="eastAsia"/>
          <w:sz w:val="28"/>
        </w:rPr>
        <w:t>is strongly suggested after having paid the membership fees</w:t>
      </w:r>
      <w:r w:rsidRPr="00FA7665">
        <w:rPr>
          <w:rFonts w:ascii="Times New Roman" w:hAnsi="Times New Roman" w:cs="Times New Roman"/>
          <w:sz w:val="28"/>
        </w:rPr>
        <w:t>.</w:t>
      </w:r>
    </w:p>
    <w:p w14:paraId="2F1FB906" w14:textId="77777777"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6. </w:t>
      </w:r>
      <w:r w:rsidRPr="00FA7665">
        <w:rPr>
          <w:rFonts w:ascii="Times New Roman" w:hAnsi="Times New Roman" w:cs="Times New Roman" w:hint="eastAsia"/>
          <w:sz w:val="28"/>
        </w:rPr>
        <w:t>T</w:t>
      </w:r>
      <w:r w:rsidRPr="00FA7665">
        <w:rPr>
          <w:rFonts w:ascii="Times New Roman" w:hAnsi="Times New Roman" w:cs="Times New Roman"/>
          <w:sz w:val="28"/>
        </w:rPr>
        <w:t xml:space="preserve">he organizing committee will </w:t>
      </w:r>
      <w:r w:rsidRPr="00FA7665">
        <w:rPr>
          <w:rFonts w:ascii="Times New Roman" w:hAnsi="Times New Roman" w:cs="Times New Roman" w:hint="eastAsia"/>
          <w:sz w:val="28"/>
        </w:rPr>
        <w:t>grant</w:t>
      </w:r>
      <w:r w:rsidRPr="00FA7665">
        <w:rPr>
          <w:rFonts w:ascii="Times New Roman" w:hAnsi="Times New Roman" w:cs="Times New Roman"/>
          <w:sz w:val="28"/>
        </w:rPr>
        <w:t xml:space="preserve"> the certificate to the member</w:t>
      </w:r>
      <w:r w:rsidRPr="00FA7665">
        <w:rPr>
          <w:rFonts w:ascii="Times New Roman" w:hAnsi="Times New Roman" w:cs="Times New Roman" w:hint="eastAsia"/>
          <w:sz w:val="28"/>
        </w:rPr>
        <w:t>s</w:t>
      </w:r>
      <w:r w:rsidRPr="00FA7665">
        <w:rPr>
          <w:rFonts w:ascii="Times New Roman" w:hAnsi="Times New Roman" w:cs="Times New Roman"/>
          <w:sz w:val="28"/>
        </w:rPr>
        <w:t xml:space="preserve"> and update the list of GH</w:t>
      </w:r>
      <w:r w:rsidRPr="00FA7665">
        <w:rPr>
          <w:rFonts w:ascii="Times New Roman" w:hAnsi="Times New Roman" w:cs="Times New Roman" w:hint="eastAsia"/>
          <w:sz w:val="28"/>
        </w:rPr>
        <w:t xml:space="preserve">M </w:t>
      </w:r>
      <w:r w:rsidRPr="00FA7665">
        <w:rPr>
          <w:rFonts w:ascii="Times New Roman" w:hAnsi="Times New Roman" w:cs="Times New Roman"/>
          <w:sz w:val="28"/>
        </w:rPr>
        <w:t>member</w:t>
      </w:r>
      <w:r w:rsidRPr="00FA7665">
        <w:rPr>
          <w:rFonts w:ascii="Times New Roman" w:hAnsi="Times New Roman" w:cs="Times New Roman" w:hint="eastAsia"/>
          <w:sz w:val="28"/>
        </w:rPr>
        <w:t>s</w:t>
      </w:r>
      <w:r w:rsidRPr="00FA7665">
        <w:rPr>
          <w:rFonts w:ascii="Times New Roman" w:hAnsi="Times New Roman" w:cs="Times New Roman"/>
          <w:sz w:val="28"/>
        </w:rPr>
        <w:t xml:space="preserve"> on </w:t>
      </w:r>
      <w:r w:rsidRPr="00FA7665">
        <w:rPr>
          <w:rFonts w:ascii="Times New Roman" w:hAnsi="Times New Roman" w:cs="Times New Roman" w:hint="eastAsia"/>
          <w:sz w:val="28"/>
        </w:rPr>
        <w:t>GHF</w:t>
      </w:r>
      <w:r w:rsidRPr="00FA7665">
        <w:rPr>
          <w:rFonts w:ascii="Times New Roman" w:hAnsi="Times New Roman" w:cs="Times New Roman"/>
          <w:sz w:val="28"/>
        </w:rPr>
        <w:t xml:space="preserve"> website (</w:t>
      </w:r>
      <w:r w:rsidRPr="00FA7665">
        <w:rPr>
          <w:rFonts w:ascii="Times New Roman" w:hAnsi="Times New Roman" w:cs="Times New Roman" w:hint="eastAsia"/>
          <w:sz w:val="28"/>
        </w:rPr>
        <w:t>the</w:t>
      </w:r>
      <w:r w:rsidRPr="00FA7665">
        <w:rPr>
          <w:rFonts w:ascii="Times New Roman" w:hAnsi="Times New Roman" w:cs="Times New Roman"/>
          <w:sz w:val="28"/>
        </w:rPr>
        <w:t xml:space="preserve"> </w:t>
      </w:r>
      <w:r w:rsidRPr="00FA7665">
        <w:rPr>
          <w:rFonts w:ascii="Times New Roman" w:hAnsi="Times New Roman" w:cs="Times New Roman" w:hint="eastAsia"/>
          <w:sz w:val="28"/>
        </w:rPr>
        <w:t>membership duration lasts according to calendar years</w:t>
      </w:r>
      <w:r w:rsidRPr="00FA7665">
        <w:rPr>
          <w:rFonts w:ascii="Times New Roman" w:hAnsi="Times New Roman" w:cs="Times New Roman"/>
          <w:sz w:val="28"/>
        </w:rPr>
        <w:t>)</w:t>
      </w:r>
      <w:r w:rsidRPr="00FA7665">
        <w:rPr>
          <w:rFonts w:ascii="Times New Roman" w:hAnsi="Times New Roman" w:cs="Times New Roman" w:hint="eastAsia"/>
          <w:sz w:val="28"/>
        </w:rPr>
        <w:t xml:space="preserve"> a</w:t>
      </w:r>
      <w:r w:rsidRPr="00FA7665">
        <w:rPr>
          <w:rFonts w:ascii="Times New Roman" w:hAnsi="Times New Roman" w:cs="Times New Roman"/>
          <w:sz w:val="28"/>
        </w:rPr>
        <w:t>fter receiving the payment</w:t>
      </w:r>
      <w:r w:rsidRPr="00FA7665">
        <w:rPr>
          <w:rFonts w:ascii="Times New Roman" w:hAnsi="Times New Roman" w:cs="Times New Roman" w:hint="eastAsia"/>
          <w:sz w:val="28"/>
        </w:rPr>
        <w:t>.</w:t>
      </w:r>
    </w:p>
    <w:p w14:paraId="35224394" w14:textId="061E927B" w:rsidR="00F31874"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7. </w:t>
      </w:r>
      <w:r w:rsidRPr="00FA7665">
        <w:rPr>
          <w:rFonts w:ascii="Times New Roman" w:hAnsi="Times New Roman" w:cs="Times New Roman" w:hint="eastAsia"/>
          <w:sz w:val="28"/>
        </w:rPr>
        <w:t>T</w:t>
      </w:r>
      <w:r w:rsidRPr="00FA7665">
        <w:rPr>
          <w:rFonts w:ascii="Times New Roman" w:hAnsi="Times New Roman" w:cs="Times New Roman"/>
          <w:sz w:val="28"/>
        </w:rPr>
        <w:t>he GHF Organizing Committee has the right to terminate the membership of GH</w:t>
      </w:r>
      <w:r w:rsidRPr="00FA7665">
        <w:rPr>
          <w:rFonts w:ascii="Times New Roman" w:hAnsi="Times New Roman" w:cs="Times New Roman" w:hint="eastAsia"/>
          <w:sz w:val="28"/>
        </w:rPr>
        <w:t>M</w:t>
      </w:r>
      <w:r w:rsidRPr="00FA7665">
        <w:rPr>
          <w:rFonts w:ascii="Times New Roman" w:hAnsi="Times New Roman" w:cs="Times New Roman"/>
          <w:sz w:val="28"/>
        </w:rPr>
        <w:t xml:space="preserve"> if </w:t>
      </w:r>
      <w:r w:rsidRPr="00FA7665">
        <w:rPr>
          <w:rFonts w:ascii="Times New Roman" w:hAnsi="Times New Roman" w:cs="Times New Roman" w:hint="eastAsia"/>
          <w:sz w:val="28"/>
        </w:rPr>
        <w:t>a</w:t>
      </w:r>
      <w:r w:rsidRPr="00FA7665">
        <w:rPr>
          <w:rFonts w:ascii="Times New Roman" w:hAnsi="Times New Roman" w:cs="Times New Roman"/>
          <w:sz w:val="28"/>
        </w:rPr>
        <w:t xml:space="preserve"> member </w:t>
      </w:r>
      <w:r w:rsidRPr="00FA7665">
        <w:rPr>
          <w:rFonts w:ascii="Times New Roman" w:hAnsi="Times New Roman" w:cs="Times New Roman" w:hint="eastAsia"/>
          <w:sz w:val="28"/>
        </w:rPr>
        <w:t xml:space="preserve">conducts </w:t>
      </w:r>
      <w:r w:rsidRPr="00FA7665">
        <w:rPr>
          <w:rFonts w:ascii="Times New Roman" w:hAnsi="Times New Roman" w:cs="Times New Roman"/>
          <w:sz w:val="28"/>
        </w:rPr>
        <w:t xml:space="preserve">illegal acts </w:t>
      </w:r>
      <w:r w:rsidRPr="00FA7665">
        <w:rPr>
          <w:rFonts w:ascii="Times New Roman" w:hAnsi="Times New Roman" w:cs="Times New Roman" w:hint="eastAsia"/>
          <w:sz w:val="28"/>
        </w:rPr>
        <w:t>or is harmful to</w:t>
      </w:r>
      <w:r w:rsidRPr="00FA7665">
        <w:rPr>
          <w:rFonts w:ascii="Times New Roman" w:hAnsi="Times New Roman" w:cs="Times New Roman"/>
          <w:sz w:val="28"/>
        </w:rPr>
        <w:t xml:space="preserve"> the reputation of GHF Organizing Committee.</w:t>
      </w:r>
    </w:p>
    <w:p w14:paraId="76E2E293" w14:textId="77777777" w:rsidR="00FA7665" w:rsidRPr="00FA7665" w:rsidRDefault="00FA7665" w:rsidP="000E702C">
      <w:pPr>
        <w:pStyle w:val="a3"/>
        <w:spacing w:beforeAutospacing="0" w:afterAutospacing="0" w:line="500" w:lineRule="exact"/>
        <w:rPr>
          <w:rFonts w:ascii="Times New Roman" w:hAnsi="Times New Roman" w:cs="Times New Roman"/>
          <w:b/>
          <w:color w:val="121212"/>
          <w:sz w:val="28"/>
        </w:rPr>
      </w:pPr>
      <w:r w:rsidRPr="00FA7665">
        <w:rPr>
          <w:rFonts w:ascii="Times New Roman" w:hAnsi="Times New Roman" w:cs="Times New Roman"/>
          <w:b/>
          <w:color w:val="121212"/>
          <w:sz w:val="28"/>
        </w:rPr>
        <w:t xml:space="preserve">III. </w:t>
      </w:r>
      <w:r w:rsidRPr="00FA7665">
        <w:rPr>
          <w:rFonts w:ascii="Times New Roman" w:hAnsi="Times New Roman" w:cs="Times New Roman" w:hint="eastAsia"/>
          <w:b/>
          <w:color w:val="121212"/>
          <w:sz w:val="28"/>
        </w:rPr>
        <w:t>How to submit</w:t>
      </w:r>
    </w:p>
    <w:p w14:paraId="1BADD5B7" w14:textId="77777777" w:rsidR="00FA7665" w:rsidRPr="00FA7665" w:rsidRDefault="00FA7665" w:rsidP="000E702C">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FA7665">
        <w:rPr>
          <w:rFonts w:ascii="Times New Roman" w:hAnsi="Times New Roman" w:cs="Times New Roman"/>
          <w:sz w:val="28"/>
        </w:rPr>
        <w:t xml:space="preserve">The stamped application form and related documents should be </w:t>
      </w:r>
      <w:r w:rsidRPr="00FA7665">
        <w:rPr>
          <w:rFonts w:ascii="Times New Roman" w:hAnsi="Times New Roman" w:cs="Times New Roman" w:hint="eastAsia"/>
          <w:sz w:val="28"/>
        </w:rPr>
        <w:t>delivered</w:t>
      </w:r>
      <w:r w:rsidRPr="00FA7665">
        <w:rPr>
          <w:rFonts w:ascii="Times New Roman" w:hAnsi="Times New Roman" w:cs="Times New Roman"/>
          <w:sz w:val="28"/>
        </w:rPr>
        <w:t xml:space="preserve"> to the GHF Organizing Committee, and </w:t>
      </w:r>
      <w:r w:rsidRPr="00FA7665">
        <w:rPr>
          <w:rFonts w:ascii="Times New Roman" w:hAnsi="Times New Roman" w:cs="Times New Roman" w:hint="eastAsia"/>
          <w:sz w:val="28"/>
        </w:rPr>
        <w:t>an</w:t>
      </w:r>
      <w:r w:rsidRPr="00FA7665">
        <w:rPr>
          <w:rFonts w:ascii="Times New Roman" w:hAnsi="Times New Roman" w:cs="Times New Roman"/>
          <w:sz w:val="28"/>
        </w:rPr>
        <w:t xml:space="preserve"> electronic version of the application form can be </w:t>
      </w:r>
      <w:r w:rsidRPr="00FA7665">
        <w:rPr>
          <w:rFonts w:ascii="Times New Roman" w:hAnsi="Times New Roman" w:cs="Times New Roman" w:hint="eastAsia"/>
          <w:sz w:val="28"/>
        </w:rPr>
        <w:t xml:space="preserve">emailed </w:t>
      </w:r>
      <w:r w:rsidRPr="00FA7665">
        <w:rPr>
          <w:rFonts w:ascii="Times New Roman" w:hAnsi="Times New Roman" w:cs="Times New Roman"/>
          <w:sz w:val="28"/>
        </w:rPr>
        <w:t>to the GHF Organizing Committee first.</w:t>
      </w:r>
    </w:p>
    <w:p w14:paraId="4012F7F4" w14:textId="77777777" w:rsidR="00FA7665" w:rsidRDefault="00FA7665" w:rsidP="000E702C">
      <w:pPr>
        <w:pStyle w:val="a3"/>
        <w:shd w:val="clear" w:color="auto" w:fill="FFFFFF"/>
        <w:spacing w:beforeAutospacing="0" w:afterAutospacing="0" w:line="500" w:lineRule="exact"/>
        <w:jc w:val="both"/>
        <w:rPr>
          <w:rFonts w:ascii="Times New Roman" w:hAnsi="Times New Roman" w:cs="Times New Roman"/>
          <w:sz w:val="28"/>
        </w:rPr>
      </w:pPr>
    </w:p>
    <w:p w14:paraId="0D791426" w14:textId="74CB8DFC" w:rsidR="00FA7665" w:rsidRPr="00FA7665" w:rsidRDefault="00FA7665" w:rsidP="000E702C">
      <w:pPr>
        <w:pStyle w:val="a3"/>
        <w:shd w:val="clear" w:color="auto" w:fill="FFFFFF"/>
        <w:spacing w:beforeAutospacing="0" w:afterAutospacing="0" w:line="500" w:lineRule="exact"/>
        <w:jc w:val="both"/>
        <w:rPr>
          <w:rFonts w:ascii="Times New Roman" w:hAnsi="Times New Roman" w:cs="Times New Roman"/>
          <w:sz w:val="28"/>
        </w:rPr>
      </w:pPr>
      <w:r w:rsidRPr="00FA7665">
        <w:rPr>
          <w:rFonts w:ascii="Times New Roman" w:hAnsi="Times New Roman" w:cs="Times New Roman"/>
          <w:b/>
          <w:bCs/>
          <w:sz w:val="28"/>
        </w:rPr>
        <w:t xml:space="preserve">Address: </w:t>
      </w:r>
      <w:r w:rsidRPr="00FA7665">
        <w:rPr>
          <w:rFonts w:ascii="Times New Roman" w:hAnsi="Times New Roman" w:cs="Times New Roman"/>
          <w:sz w:val="28"/>
        </w:rPr>
        <w:t>9/F., Longli Dongfang Building, No.1131 Huihe South Street, Gaobeidian, Chaoyang District, Beijing</w:t>
      </w:r>
    </w:p>
    <w:p w14:paraId="410D864D" w14:textId="49D9DED4" w:rsidR="00B53101" w:rsidRPr="00FA7665" w:rsidRDefault="00FA7665" w:rsidP="000E702C">
      <w:pPr>
        <w:pStyle w:val="a3"/>
        <w:shd w:val="clear" w:color="auto" w:fill="FFFFFF"/>
        <w:spacing w:beforeAutospacing="0" w:afterAutospacing="0" w:line="500" w:lineRule="exact"/>
        <w:jc w:val="both"/>
        <w:rPr>
          <w:rFonts w:ascii="Times New Roman" w:hAnsi="Times New Roman" w:cs="Times New Roman"/>
          <w:sz w:val="28"/>
        </w:rPr>
      </w:pPr>
      <w:r w:rsidRPr="00FA7665">
        <w:rPr>
          <w:rFonts w:ascii="Times New Roman" w:hAnsi="Times New Roman" w:cs="Times New Roman"/>
          <w:b/>
          <w:bCs/>
          <w:sz w:val="28"/>
        </w:rPr>
        <w:t xml:space="preserve">Email: </w:t>
      </w:r>
      <w:hyperlink r:id="rId5" w:history="1">
        <w:r w:rsidRPr="00FA7665">
          <w:rPr>
            <w:rFonts w:ascii="Times New Roman" w:hAnsi="Times New Roman" w:cs="Times New Roman"/>
            <w:sz w:val="28"/>
          </w:rPr>
          <w:t>GHF@boaoforum.org</w:t>
        </w:r>
      </w:hyperlink>
    </w:p>
    <w:sectPr w:rsidR="00B53101" w:rsidRPr="00FA7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sans-serif">
    <w:altName w:val="Segoe Print"/>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918E4"/>
    <w:multiLevelType w:val="hybridMultilevel"/>
    <w:tmpl w:val="3E1E70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18D0973"/>
    <w:multiLevelType w:val="singleLevel"/>
    <w:tmpl w:val="618D0973"/>
    <w:lvl w:ilvl="0">
      <w:start w:val="1"/>
      <w:numFmt w:val="chineseCounting"/>
      <w:suff w:val="space"/>
      <w:lvlText w:val="第%1章"/>
      <w:lvlJc w:val="left"/>
    </w:lvl>
  </w:abstractNum>
  <w:num w:numId="1" w16cid:durableId="378865157">
    <w:abstractNumId w:val="1"/>
  </w:num>
  <w:num w:numId="2" w16cid:durableId="98967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01"/>
    <w:rsid w:val="000608E0"/>
    <w:rsid w:val="0009296E"/>
    <w:rsid w:val="000E702C"/>
    <w:rsid w:val="0016707F"/>
    <w:rsid w:val="001C02E2"/>
    <w:rsid w:val="002E4D64"/>
    <w:rsid w:val="00403387"/>
    <w:rsid w:val="0046745F"/>
    <w:rsid w:val="004A646D"/>
    <w:rsid w:val="004E045C"/>
    <w:rsid w:val="006946CF"/>
    <w:rsid w:val="00757D43"/>
    <w:rsid w:val="007F07A8"/>
    <w:rsid w:val="009E4D84"/>
    <w:rsid w:val="009F75BF"/>
    <w:rsid w:val="00B53101"/>
    <w:rsid w:val="00B639B2"/>
    <w:rsid w:val="00BF5CF1"/>
    <w:rsid w:val="00D57331"/>
    <w:rsid w:val="00F22856"/>
    <w:rsid w:val="00F31874"/>
    <w:rsid w:val="00FA7665"/>
    <w:rsid w:val="00FB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2F77"/>
  <w15:chartTrackingRefBased/>
  <w15:docId w15:val="{59659AAD-5C3C-4B46-9B86-E083C38A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01"/>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531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9410">
      <w:bodyDiv w:val="1"/>
      <w:marLeft w:val="0"/>
      <w:marRight w:val="0"/>
      <w:marTop w:val="0"/>
      <w:marBottom w:val="0"/>
      <w:divBdr>
        <w:top w:val="none" w:sz="0" w:space="0" w:color="auto"/>
        <w:left w:val="none" w:sz="0" w:space="0" w:color="auto"/>
        <w:bottom w:val="none" w:sz="0" w:space="0" w:color="auto"/>
        <w:right w:val="none" w:sz="0" w:space="0" w:color="auto"/>
      </w:divBdr>
      <w:divsChild>
        <w:div w:id="1272666492">
          <w:marLeft w:val="0"/>
          <w:marRight w:val="0"/>
          <w:marTop w:val="0"/>
          <w:marBottom w:val="0"/>
          <w:divBdr>
            <w:top w:val="none" w:sz="0" w:space="0" w:color="auto"/>
            <w:left w:val="none" w:sz="0" w:space="0" w:color="auto"/>
            <w:bottom w:val="none" w:sz="0" w:space="0" w:color="auto"/>
            <w:right w:val="none" w:sz="0" w:space="0" w:color="auto"/>
          </w:divBdr>
          <w:divsChild>
            <w:div w:id="711074286">
              <w:marLeft w:val="0"/>
              <w:marRight w:val="0"/>
              <w:marTop w:val="0"/>
              <w:marBottom w:val="0"/>
              <w:divBdr>
                <w:top w:val="none" w:sz="0" w:space="0" w:color="auto"/>
                <w:left w:val="none" w:sz="0" w:space="0" w:color="auto"/>
                <w:bottom w:val="none" w:sz="0" w:space="0" w:color="auto"/>
                <w:right w:val="none" w:sz="0" w:space="0" w:color="auto"/>
              </w:divBdr>
              <w:divsChild>
                <w:div w:id="681736742">
                  <w:marLeft w:val="0"/>
                  <w:marRight w:val="0"/>
                  <w:marTop w:val="0"/>
                  <w:marBottom w:val="0"/>
                  <w:divBdr>
                    <w:top w:val="none" w:sz="0" w:space="0" w:color="auto"/>
                    <w:left w:val="none" w:sz="0" w:space="0" w:color="auto"/>
                    <w:bottom w:val="none" w:sz="0" w:space="0" w:color="auto"/>
                    <w:right w:val="none" w:sz="0" w:space="0" w:color="auto"/>
                  </w:divBdr>
                  <w:divsChild>
                    <w:div w:id="9850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1953">
      <w:bodyDiv w:val="1"/>
      <w:marLeft w:val="0"/>
      <w:marRight w:val="0"/>
      <w:marTop w:val="0"/>
      <w:marBottom w:val="0"/>
      <w:divBdr>
        <w:top w:val="none" w:sz="0" w:space="0" w:color="auto"/>
        <w:left w:val="none" w:sz="0" w:space="0" w:color="auto"/>
        <w:bottom w:val="none" w:sz="0" w:space="0" w:color="auto"/>
        <w:right w:val="none" w:sz="0" w:space="0" w:color="auto"/>
      </w:divBdr>
      <w:divsChild>
        <w:div w:id="1637055981">
          <w:marLeft w:val="0"/>
          <w:marRight w:val="0"/>
          <w:marTop w:val="0"/>
          <w:marBottom w:val="0"/>
          <w:divBdr>
            <w:top w:val="none" w:sz="0" w:space="0" w:color="auto"/>
            <w:left w:val="none" w:sz="0" w:space="0" w:color="auto"/>
            <w:bottom w:val="none" w:sz="0" w:space="0" w:color="auto"/>
            <w:right w:val="none" w:sz="0" w:space="0" w:color="auto"/>
          </w:divBdr>
          <w:divsChild>
            <w:div w:id="2027946267">
              <w:marLeft w:val="0"/>
              <w:marRight w:val="0"/>
              <w:marTop w:val="0"/>
              <w:marBottom w:val="0"/>
              <w:divBdr>
                <w:top w:val="none" w:sz="0" w:space="0" w:color="auto"/>
                <w:left w:val="none" w:sz="0" w:space="0" w:color="auto"/>
                <w:bottom w:val="none" w:sz="0" w:space="0" w:color="auto"/>
                <w:right w:val="none" w:sz="0" w:space="0" w:color="auto"/>
              </w:divBdr>
              <w:divsChild>
                <w:div w:id="1103455973">
                  <w:marLeft w:val="0"/>
                  <w:marRight w:val="0"/>
                  <w:marTop w:val="0"/>
                  <w:marBottom w:val="0"/>
                  <w:divBdr>
                    <w:top w:val="none" w:sz="0" w:space="0" w:color="auto"/>
                    <w:left w:val="none" w:sz="0" w:space="0" w:color="auto"/>
                    <w:bottom w:val="none" w:sz="0" w:space="0" w:color="auto"/>
                    <w:right w:val="none" w:sz="0" w:space="0" w:color="auto"/>
                  </w:divBdr>
                  <w:divsChild>
                    <w:div w:id="601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9736">
      <w:bodyDiv w:val="1"/>
      <w:marLeft w:val="0"/>
      <w:marRight w:val="0"/>
      <w:marTop w:val="0"/>
      <w:marBottom w:val="0"/>
      <w:divBdr>
        <w:top w:val="none" w:sz="0" w:space="0" w:color="auto"/>
        <w:left w:val="none" w:sz="0" w:space="0" w:color="auto"/>
        <w:bottom w:val="none" w:sz="0" w:space="0" w:color="auto"/>
        <w:right w:val="none" w:sz="0" w:space="0" w:color="auto"/>
      </w:divBdr>
      <w:divsChild>
        <w:div w:id="810097586">
          <w:marLeft w:val="0"/>
          <w:marRight w:val="0"/>
          <w:marTop w:val="0"/>
          <w:marBottom w:val="0"/>
          <w:divBdr>
            <w:top w:val="none" w:sz="0" w:space="0" w:color="auto"/>
            <w:left w:val="none" w:sz="0" w:space="0" w:color="auto"/>
            <w:bottom w:val="none" w:sz="0" w:space="0" w:color="auto"/>
            <w:right w:val="none" w:sz="0" w:space="0" w:color="auto"/>
          </w:divBdr>
          <w:divsChild>
            <w:div w:id="1280262567">
              <w:marLeft w:val="0"/>
              <w:marRight w:val="0"/>
              <w:marTop w:val="0"/>
              <w:marBottom w:val="0"/>
              <w:divBdr>
                <w:top w:val="none" w:sz="0" w:space="0" w:color="auto"/>
                <w:left w:val="none" w:sz="0" w:space="0" w:color="auto"/>
                <w:bottom w:val="none" w:sz="0" w:space="0" w:color="auto"/>
                <w:right w:val="none" w:sz="0" w:space="0" w:color="auto"/>
              </w:divBdr>
              <w:divsChild>
                <w:div w:id="1385178710">
                  <w:marLeft w:val="0"/>
                  <w:marRight w:val="0"/>
                  <w:marTop w:val="0"/>
                  <w:marBottom w:val="0"/>
                  <w:divBdr>
                    <w:top w:val="none" w:sz="0" w:space="0" w:color="auto"/>
                    <w:left w:val="none" w:sz="0" w:space="0" w:color="auto"/>
                    <w:bottom w:val="none" w:sz="0" w:space="0" w:color="auto"/>
                    <w:right w:val="none" w:sz="0" w:space="0" w:color="auto"/>
                  </w:divBdr>
                  <w:divsChild>
                    <w:div w:id="180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3485">
      <w:bodyDiv w:val="1"/>
      <w:marLeft w:val="0"/>
      <w:marRight w:val="0"/>
      <w:marTop w:val="0"/>
      <w:marBottom w:val="0"/>
      <w:divBdr>
        <w:top w:val="none" w:sz="0" w:space="0" w:color="auto"/>
        <w:left w:val="none" w:sz="0" w:space="0" w:color="auto"/>
        <w:bottom w:val="none" w:sz="0" w:space="0" w:color="auto"/>
        <w:right w:val="none" w:sz="0" w:space="0" w:color="auto"/>
      </w:divBdr>
      <w:divsChild>
        <w:div w:id="846018761">
          <w:marLeft w:val="0"/>
          <w:marRight w:val="0"/>
          <w:marTop w:val="0"/>
          <w:marBottom w:val="0"/>
          <w:divBdr>
            <w:top w:val="none" w:sz="0" w:space="0" w:color="auto"/>
            <w:left w:val="none" w:sz="0" w:space="0" w:color="auto"/>
            <w:bottom w:val="none" w:sz="0" w:space="0" w:color="auto"/>
            <w:right w:val="none" w:sz="0" w:space="0" w:color="auto"/>
          </w:divBdr>
          <w:divsChild>
            <w:div w:id="1599024646">
              <w:marLeft w:val="0"/>
              <w:marRight w:val="0"/>
              <w:marTop w:val="0"/>
              <w:marBottom w:val="0"/>
              <w:divBdr>
                <w:top w:val="none" w:sz="0" w:space="0" w:color="auto"/>
                <w:left w:val="none" w:sz="0" w:space="0" w:color="auto"/>
                <w:bottom w:val="none" w:sz="0" w:space="0" w:color="auto"/>
                <w:right w:val="none" w:sz="0" w:space="0" w:color="auto"/>
              </w:divBdr>
              <w:divsChild>
                <w:div w:id="1621715918">
                  <w:marLeft w:val="0"/>
                  <w:marRight w:val="0"/>
                  <w:marTop w:val="0"/>
                  <w:marBottom w:val="0"/>
                  <w:divBdr>
                    <w:top w:val="none" w:sz="0" w:space="0" w:color="auto"/>
                    <w:left w:val="none" w:sz="0" w:space="0" w:color="auto"/>
                    <w:bottom w:val="none" w:sz="0" w:space="0" w:color="auto"/>
                    <w:right w:val="none" w:sz="0" w:space="0" w:color="auto"/>
                  </w:divBdr>
                  <w:divsChild>
                    <w:div w:id="16107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3345">
      <w:bodyDiv w:val="1"/>
      <w:marLeft w:val="0"/>
      <w:marRight w:val="0"/>
      <w:marTop w:val="0"/>
      <w:marBottom w:val="0"/>
      <w:divBdr>
        <w:top w:val="none" w:sz="0" w:space="0" w:color="auto"/>
        <w:left w:val="none" w:sz="0" w:space="0" w:color="auto"/>
        <w:bottom w:val="none" w:sz="0" w:space="0" w:color="auto"/>
        <w:right w:val="none" w:sz="0" w:space="0" w:color="auto"/>
      </w:divBdr>
      <w:divsChild>
        <w:div w:id="1577278398">
          <w:marLeft w:val="0"/>
          <w:marRight w:val="0"/>
          <w:marTop w:val="0"/>
          <w:marBottom w:val="0"/>
          <w:divBdr>
            <w:top w:val="none" w:sz="0" w:space="0" w:color="auto"/>
            <w:left w:val="none" w:sz="0" w:space="0" w:color="auto"/>
            <w:bottom w:val="none" w:sz="0" w:space="0" w:color="auto"/>
            <w:right w:val="none" w:sz="0" w:space="0" w:color="auto"/>
          </w:divBdr>
          <w:divsChild>
            <w:div w:id="658850476">
              <w:marLeft w:val="0"/>
              <w:marRight w:val="0"/>
              <w:marTop w:val="0"/>
              <w:marBottom w:val="0"/>
              <w:divBdr>
                <w:top w:val="none" w:sz="0" w:space="0" w:color="auto"/>
                <w:left w:val="none" w:sz="0" w:space="0" w:color="auto"/>
                <w:bottom w:val="none" w:sz="0" w:space="0" w:color="auto"/>
                <w:right w:val="none" w:sz="0" w:space="0" w:color="auto"/>
              </w:divBdr>
              <w:divsChild>
                <w:div w:id="700477606">
                  <w:marLeft w:val="0"/>
                  <w:marRight w:val="0"/>
                  <w:marTop w:val="0"/>
                  <w:marBottom w:val="0"/>
                  <w:divBdr>
                    <w:top w:val="none" w:sz="0" w:space="0" w:color="auto"/>
                    <w:left w:val="none" w:sz="0" w:space="0" w:color="auto"/>
                    <w:bottom w:val="none" w:sz="0" w:space="0" w:color="auto"/>
                    <w:right w:val="none" w:sz="0" w:space="0" w:color="auto"/>
                  </w:divBdr>
                  <w:divsChild>
                    <w:div w:id="19576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6202">
      <w:bodyDiv w:val="1"/>
      <w:marLeft w:val="0"/>
      <w:marRight w:val="0"/>
      <w:marTop w:val="0"/>
      <w:marBottom w:val="0"/>
      <w:divBdr>
        <w:top w:val="none" w:sz="0" w:space="0" w:color="auto"/>
        <w:left w:val="none" w:sz="0" w:space="0" w:color="auto"/>
        <w:bottom w:val="none" w:sz="0" w:space="0" w:color="auto"/>
        <w:right w:val="none" w:sz="0" w:space="0" w:color="auto"/>
      </w:divBdr>
      <w:divsChild>
        <w:div w:id="453914859">
          <w:marLeft w:val="0"/>
          <w:marRight w:val="0"/>
          <w:marTop w:val="0"/>
          <w:marBottom w:val="0"/>
          <w:divBdr>
            <w:top w:val="none" w:sz="0" w:space="0" w:color="auto"/>
            <w:left w:val="none" w:sz="0" w:space="0" w:color="auto"/>
            <w:bottom w:val="none" w:sz="0" w:space="0" w:color="auto"/>
            <w:right w:val="none" w:sz="0" w:space="0" w:color="auto"/>
          </w:divBdr>
          <w:divsChild>
            <w:div w:id="583491394">
              <w:marLeft w:val="0"/>
              <w:marRight w:val="0"/>
              <w:marTop w:val="0"/>
              <w:marBottom w:val="0"/>
              <w:divBdr>
                <w:top w:val="none" w:sz="0" w:space="0" w:color="auto"/>
                <w:left w:val="none" w:sz="0" w:space="0" w:color="auto"/>
                <w:bottom w:val="none" w:sz="0" w:space="0" w:color="auto"/>
                <w:right w:val="none" w:sz="0" w:space="0" w:color="auto"/>
              </w:divBdr>
              <w:divsChild>
                <w:div w:id="1388530027">
                  <w:marLeft w:val="0"/>
                  <w:marRight w:val="0"/>
                  <w:marTop w:val="0"/>
                  <w:marBottom w:val="0"/>
                  <w:divBdr>
                    <w:top w:val="none" w:sz="0" w:space="0" w:color="auto"/>
                    <w:left w:val="none" w:sz="0" w:space="0" w:color="auto"/>
                    <w:bottom w:val="none" w:sz="0" w:space="0" w:color="auto"/>
                    <w:right w:val="none" w:sz="0" w:space="0" w:color="auto"/>
                  </w:divBdr>
                  <w:divsChild>
                    <w:div w:id="503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8783">
      <w:bodyDiv w:val="1"/>
      <w:marLeft w:val="0"/>
      <w:marRight w:val="0"/>
      <w:marTop w:val="0"/>
      <w:marBottom w:val="0"/>
      <w:divBdr>
        <w:top w:val="none" w:sz="0" w:space="0" w:color="auto"/>
        <w:left w:val="none" w:sz="0" w:space="0" w:color="auto"/>
        <w:bottom w:val="none" w:sz="0" w:space="0" w:color="auto"/>
        <w:right w:val="none" w:sz="0" w:space="0" w:color="auto"/>
      </w:divBdr>
      <w:divsChild>
        <w:div w:id="2146265935">
          <w:marLeft w:val="0"/>
          <w:marRight w:val="0"/>
          <w:marTop w:val="0"/>
          <w:marBottom w:val="0"/>
          <w:divBdr>
            <w:top w:val="none" w:sz="0" w:space="0" w:color="auto"/>
            <w:left w:val="none" w:sz="0" w:space="0" w:color="auto"/>
            <w:bottom w:val="none" w:sz="0" w:space="0" w:color="auto"/>
            <w:right w:val="none" w:sz="0" w:space="0" w:color="auto"/>
          </w:divBdr>
          <w:divsChild>
            <w:div w:id="528682492">
              <w:marLeft w:val="0"/>
              <w:marRight w:val="0"/>
              <w:marTop w:val="0"/>
              <w:marBottom w:val="0"/>
              <w:divBdr>
                <w:top w:val="none" w:sz="0" w:space="0" w:color="auto"/>
                <w:left w:val="none" w:sz="0" w:space="0" w:color="auto"/>
                <w:bottom w:val="none" w:sz="0" w:space="0" w:color="auto"/>
                <w:right w:val="none" w:sz="0" w:space="0" w:color="auto"/>
              </w:divBdr>
              <w:divsChild>
                <w:div w:id="87888378">
                  <w:marLeft w:val="0"/>
                  <w:marRight w:val="0"/>
                  <w:marTop w:val="0"/>
                  <w:marBottom w:val="0"/>
                  <w:divBdr>
                    <w:top w:val="none" w:sz="0" w:space="0" w:color="auto"/>
                    <w:left w:val="none" w:sz="0" w:space="0" w:color="auto"/>
                    <w:bottom w:val="none" w:sz="0" w:space="0" w:color="auto"/>
                    <w:right w:val="none" w:sz="0" w:space="0" w:color="auto"/>
                  </w:divBdr>
                  <w:divsChild>
                    <w:div w:id="13518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HF@boaofor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Microsoft Office User</cp:lastModifiedBy>
  <cp:revision>36</cp:revision>
  <dcterms:created xsi:type="dcterms:W3CDTF">2022-05-26T07:18:00Z</dcterms:created>
  <dcterms:modified xsi:type="dcterms:W3CDTF">2023-03-22T02:11:00Z</dcterms:modified>
</cp:coreProperties>
</file>